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4B" w:rsidRPr="00AB3AAD" w:rsidRDefault="00AB3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Iestājpārbaudījums </w:t>
      </w:r>
      <w:r w:rsidR="00D26E5D" w:rsidRPr="00D26E5D">
        <w:rPr>
          <w:rFonts w:ascii="Times New Roman" w:hAnsi="Times New Roman" w:cs="Times New Roman"/>
          <w:b/>
          <w:i/>
          <w:sz w:val="28"/>
          <w:szCs w:val="28"/>
        </w:rPr>
        <w:t xml:space="preserve">uz </w:t>
      </w:r>
      <w:r w:rsidR="00E45B3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D26E5D" w:rsidRPr="00D26E5D">
        <w:rPr>
          <w:rFonts w:ascii="Times New Roman" w:hAnsi="Times New Roman" w:cs="Times New Roman"/>
          <w:b/>
          <w:i/>
          <w:sz w:val="28"/>
          <w:szCs w:val="28"/>
        </w:rPr>
        <w:t>. klasi</w:t>
      </w:r>
      <w:r w:rsidR="007258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5BC8" w:rsidRPr="00985BC8">
        <w:rPr>
          <w:rFonts w:ascii="Times New Roman" w:hAnsi="Times New Roman" w:cs="Times New Roman"/>
          <w:b/>
          <w:i/>
          <w:sz w:val="28"/>
          <w:szCs w:val="28"/>
        </w:rPr>
        <w:t>angļu valoda</w:t>
      </w:r>
    </w:p>
    <w:p w:rsidR="00AC50C5" w:rsidRPr="00AC50C5" w:rsidRDefault="00AC50C5">
      <w:pPr>
        <w:rPr>
          <w:rFonts w:ascii="Times New Roman" w:hAnsi="Times New Roman" w:cs="Times New Roman"/>
          <w:b/>
          <w:sz w:val="24"/>
          <w:szCs w:val="24"/>
        </w:rPr>
      </w:pPr>
      <w:r w:rsidRPr="00AC50C5">
        <w:rPr>
          <w:rFonts w:ascii="Times New Roman" w:hAnsi="Times New Roman" w:cs="Times New Roman"/>
          <w:b/>
          <w:sz w:val="24"/>
          <w:szCs w:val="24"/>
        </w:rPr>
        <w:t>Iestājpārbaudījuma programma</w:t>
      </w:r>
    </w:p>
    <w:p w:rsidR="00AC50C5" w:rsidRDefault="00AC50C5" w:rsidP="00AC50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mērķis</w:t>
      </w:r>
    </w:p>
    <w:p w:rsidR="004D2C39" w:rsidRDefault="004D2C39" w:rsidP="004D2C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Novērtēt izglītojamo zināšanu</w:t>
      </w:r>
      <w:r w:rsidR="00985BC8">
        <w:rPr>
          <w:rFonts w:ascii="Times New Roman" w:hAnsi="Times New Roman" w:cs="Times New Roman"/>
          <w:sz w:val="24"/>
          <w:szCs w:val="24"/>
        </w:rPr>
        <w:t xml:space="preserve"> un prasmju kopumu, atbilstoši </w:t>
      </w:r>
      <w:r>
        <w:rPr>
          <w:rFonts w:ascii="Times New Roman" w:hAnsi="Times New Roman" w:cs="Times New Roman"/>
          <w:sz w:val="24"/>
          <w:szCs w:val="24"/>
        </w:rPr>
        <w:t>Ministru kabineta 201</w:t>
      </w:r>
      <w:r w:rsidR="00845B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845B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5BFD">
        <w:rPr>
          <w:rFonts w:ascii="Times New Roman" w:hAnsi="Times New Roman" w:cs="Times New Roman"/>
          <w:sz w:val="24"/>
          <w:szCs w:val="24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noteikumu Nr. 4</w:t>
      </w:r>
      <w:r w:rsidR="00845BF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“Noteikumi par valsts pamatizglītības standartu, pamatizglītības mācību priekšmetu standartiem un pamatizglītības programmu paraugiem” prasībām mācību priekšmetu standartā </w:t>
      </w:r>
      <w:r w:rsidR="00985BC8">
        <w:rPr>
          <w:rFonts w:ascii="Times New Roman" w:hAnsi="Times New Roman" w:cs="Times New Roman"/>
          <w:i/>
          <w:sz w:val="24"/>
          <w:szCs w:val="24"/>
        </w:rPr>
        <w:t>Svešvaloda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50C5" w:rsidRPr="00AC50C5" w:rsidRDefault="00AC50C5" w:rsidP="00AC50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adresāts</w:t>
      </w:r>
    </w:p>
    <w:p w:rsidR="009049E1" w:rsidRDefault="009049E1" w:rsidP="009049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Iestājpārbaudījumu veic pretendenti, atbilstoši Rīgas valsts vācu ģimnāzijas Uzņemšanas kārtībai (5.04.2022.) uzņemšanai vispārējās vidējās izglītības programmā padziļināto kursu komplektos.</w:t>
      </w:r>
    </w:p>
    <w:p w:rsidR="00AC50C5" w:rsidRPr="00AC50C5" w:rsidRDefault="00AC50C5" w:rsidP="00AC50C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C50C5">
        <w:rPr>
          <w:rFonts w:ascii="Times New Roman" w:hAnsi="Times New Roman" w:cs="Times New Roman"/>
          <w:sz w:val="24"/>
          <w:szCs w:val="24"/>
          <w:u w:val="single"/>
        </w:rPr>
        <w:t>Darba uzbūve</w:t>
      </w:r>
    </w:p>
    <w:p w:rsidR="00D62943" w:rsidRDefault="00AC50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Darbs </w:t>
      </w:r>
      <w:r w:rsidR="00D26E5D">
        <w:rPr>
          <w:rFonts w:ascii="Times New Roman" w:hAnsi="Times New Roman" w:cs="Times New Roman"/>
          <w:sz w:val="24"/>
          <w:szCs w:val="24"/>
        </w:rPr>
        <w:t xml:space="preserve">veidots </w:t>
      </w:r>
      <w:r w:rsidR="00B00483">
        <w:rPr>
          <w:rFonts w:ascii="Times New Roman" w:hAnsi="Times New Roman" w:cs="Times New Roman"/>
          <w:i/>
          <w:sz w:val="24"/>
          <w:szCs w:val="24"/>
        </w:rPr>
        <w:t>angļu</w:t>
      </w:r>
      <w:r w:rsidR="00CB2832">
        <w:rPr>
          <w:rFonts w:ascii="Times New Roman" w:hAnsi="Times New Roman" w:cs="Times New Roman"/>
          <w:i/>
          <w:sz w:val="24"/>
          <w:szCs w:val="24"/>
        </w:rPr>
        <w:t xml:space="preserve"> valodā</w:t>
      </w:r>
      <w:r w:rsidR="00D26E5D">
        <w:rPr>
          <w:rFonts w:ascii="Times New Roman" w:hAnsi="Times New Roman" w:cs="Times New Roman"/>
          <w:sz w:val="24"/>
          <w:szCs w:val="24"/>
        </w:rPr>
        <w:t xml:space="preserve">, tam ir viens variants. </w:t>
      </w:r>
      <w:r w:rsidR="003359C0">
        <w:rPr>
          <w:rFonts w:ascii="Times New Roman" w:hAnsi="Times New Roman" w:cs="Times New Roman"/>
          <w:sz w:val="24"/>
          <w:szCs w:val="24"/>
        </w:rPr>
        <w:t>Izpildei</w:t>
      </w:r>
      <w:r w:rsidR="00D62943">
        <w:rPr>
          <w:rFonts w:ascii="Times New Roman" w:hAnsi="Times New Roman" w:cs="Times New Roman"/>
          <w:sz w:val="24"/>
          <w:szCs w:val="24"/>
        </w:rPr>
        <w:t xml:space="preserve"> paredzētais laiks ir </w:t>
      </w:r>
      <w:r w:rsidR="00786366">
        <w:rPr>
          <w:rFonts w:ascii="Times New Roman" w:hAnsi="Times New Roman" w:cs="Times New Roman"/>
          <w:sz w:val="24"/>
          <w:szCs w:val="24"/>
        </w:rPr>
        <w:t>3</w:t>
      </w:r>
      <w:r w:rsidR="00E45B30">
        <w:rPr>
          <w:rFonts w:ascii="Times New Roman" w:hAnsi="Times New Roman" w:cs="Times New Roman"/>
          <w:sz w:val="24"/>
          <w:szCs w:val="24"/>
        </w:rPr>
        <w:t>0</w:t>
      </w:r>
      <w:r w:rsidR="00857B0D">
        <w:rPr>
          <w:rFonts w:ascii="Times New Roman" w:hAnsi="Times New Roman" w:cs="Times New Roman"/>
          <w:sz w:val="24"/>
          <w:szCs w:val="24"/>
        </w:rPr>
        <w:t xml:space="preserve"> </w:t>
      </w:r>
      <w:r w:rsidR="003359C0">
        <w:rPr>
          <w:rFonts w:ascii="Times New Roman" w:hAnsi="Times New Roman" w:cs="Times New Roman"/>
          <w:sz w:val="24"/>
          <w:szCs w:val="24"/>
        </w:rPr>
        <w:t xml:space="preserve">minūtes. </w:t>
      </w:r>
    </w:p>
    <w:p w:rsidR="00AC50C5" w:rsidRDefault="00702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Iestājpārbaudījuma</w:t>
      </w:r>
      <w:r w:rsidR="00AC50C5">
        <w:rPr>
          <w:rFonts w:ascii="Times New Roman" w:hAnsi="Times New Roman" w:cs="Times New Roman"/>
          <w:sz w:val="24"/>
          <w:szCs w:val="24"/>
        </w:rPr>
        <w:t xml:space="preserve"> darba daļu īpatsvars un izpildei paredzamais laiks</w:t>
      </w:r>
      <w:r w:rsidR="00D629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1620"/>
      </w:tblGrid>
      <w:tr w:rsidR="00CC243C" w:rsidTr="00985BC8">
        <w:tc>
          <w:tcPr>
            <w:tcW w:w="2065" w:type="dxa"/>
          </w:tcPr>
          <w:p w:rsidR="00CC243C" w:rsidRDefault="00CC243C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  <w:tc>
          <w:tcPr>
            <w:tcW w:w="1710" w:type="dxa"/>
          </w:tcPr>
          <w:p w:rsidR="00CC243C" w:rsidRDefault="00CC243C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Daļas īpatsvars %</w:t>
            </w:r>
          </w:p>
        </w:tc>
        <w:tc>
          <w:tcPr>
            <w:tcW w:w="1620" w:type="dxa"/>
          </w:tcPr>
          <w:p w:rsidR="00CC243C" w:rsidRDefault="00CC243C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Izpildes laiks, min</w:t>
            </w:r>
          </w:p>
        </w:tc>
      </w:tr>
      <w:tr w:rsidR="00E45B30" w:rsidTr="00985BC8">
        <w:tc>
          <w:tcPr>
            <w:tcW w:w="2065" w:type="dxa"/>
          </w:tcPr>
          <w:p w:rsidR="00E45B30" w:rsidRDefault="00E45B30" w:rsidP="00E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Valodas lietojums</w:t>
            </w:r>
          </w:p>
        </w:tc>
        <w:tc>
          <w:tcPr>
            <w:tcW w:w="1710" w:type="dxa"/>
          </w:tcPr>
          <w:p w:rsidR="00E45B30" w:rsidRDefault="00E45B30" w:rsidP="00E4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70-65</w:t>
            </w:r>
          </w:p>
        </w:tc>
        <w:tc>
          <w:tcPr>
            <w:tcW w:w="1620" w:type="dxa"/>
          </w:tcPr>
          <w:p w:rsidR="00E45B30" w:rsidRDefault="00786366" w:rsidP="00E4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30" w:rsidTr="00985BC8">
        <w:tc>
          <w:tcPr>
            <w:tcW w:w="2065" w:type="dxa"/>
          </w:tcPr>
          <w:p w:rsidR="00E45B30" w:rsidRDefault="00E45B30" w:rsidP="00E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Rakstīšana</w:t>
            </w:r>
          </w:p>
        </w:tc>
        <w:tc>
          <w:tcPr>
            <w:tcW w:w="1710" w:type="dxa"/>
          </w:tcPr>
          <w:p w:rsidR="00E45B30" w:rsidRDefault="00E45B30" w:rsidP="00E4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</w:t>
            </w:r>
          </w:p>
        </w:tc>
        <w:tc>
          <w:tcPr>
            <w:tcW w:w="1620" w:type="dxa"/>
          </w:tcPr>
          <w:p w:rsidR="00E45B30" w:rsidRDefault="00E45B30" w:rsidP="00E4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243C" w:rsidTr="00985BC8">
        <w:tc>
          <w:tcPr>
            <w:tcW w:w="2065" w:type="dxa"/>
          </w:tcPr>
          <w:p w:rsidR="00CC243C" w:rsidRDefault="00CC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710" w:type="dxa"/>
          </w:tcPr>
          <w:p w:rsidR="00CC243C" w:rsidRDefault="00CC243C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CC243C" w:rsidRDefault="00845BFD" w:rsidP="00A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50C5" w:rsidRDefault="00AC50C5" w:rsidP="00B00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9C0" w:rsidRDefault="00335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Uzdevumu veidi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10"/>
      </w:tblGrid>
      <w:tr w:rsidR="00CC243C" w:rsidTr="00985BC8">
        <w:tc>
          <w:tcPr>
            <w:tcW w:w="2785" w:type="dxa"/>
          </w:tcPr>
          <w:p w:rsidR="00CC243C" w:rsidRDefault="00CC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Uzdevumu veidi</w:t>
            </w:r>
          </w:p>
        </w:tc>
        <w:tc>
          <w:tcPr>
            <w:tcW w:w="2610" w:type="dxa"/>
          </w:tcPr>
          <w:p w:rsidR="00CC243C" w:rsidRDefault="00CC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Īpatsvars visā darbā, %</w:t>
            </w:r>
          </w:p>
        </w:tc>
      </w:tr>
      <w:tr w:rsidR="00CC243C" w:rsidTr="00985BC8">
        <w:tc>
          <w:tcPr>
            <w:tcW w:w="2785" w:type="dxa"/>
          </w:tcPr>
          <w:p w:rsidR="00CC243C" w:rsidRPr="00E71D05" w:rsidRDefault="00CC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Atbilžu izvēles</w:t>
            </w:r>
          </w:p>
        </w:tc>
        <w:tc>
          <w:tcPr>
            <w:tcW w:w="2610" w:type="dxa"/>
          </w:tcPr>
          <w:p w:rsidR="00CC243C" w:rsidRPr="007258B9" w:rsidRDefault="007258B9" w:rsidP="007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CC243C" w:rsidTr="00985BC8">
        <w:tc>
          <w:tcPr>
            <w:tcW w:w="2785" w:type="dxa"/>
          </w:tcPr>
          <w:p w:rsidR="00CC243C" w:rsidRPr="00E71D05" w:rsidRDefault="00CC243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Ievietošanas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 xml:space="preserve">/ savietošanas </w:t>
            </w:r>
          </w:p>
        </w:tc>
        <w:tc>
          <w:tcPr>
            <w:tcW w:w="2610" w:type="dxa"/>
          </w:tcPr>
          <w:p w:rsidR="00CC243C" w:rsidRPr="007258B9" w:rsidRDefault="00CC243C" w:rsidP="00C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CC243C" w:rsidTr="00985BC8">
        <w:tc>
          <w:tcPr>
            <w:tcW w:w="2785" w:type="dxa"/>
          </w:tcPr>
          <w:p w:rsidR="00CC243C" w:rsidRPr="00E71D05" w:rsidRDefault="00CC243C" w:rsidP="0061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Tukšo vietu aizpildīšanas</w:t>
            </w:r>
          </w:p>
        </w:tc>
        <w:tc>
          <w:tcPr>
            <w:tcW w:w="2610" w:type="dxa"/>
          </w:tcPr>
          <w:p w:rsidR="00CC243C" w:rsidRPr="007258B9" w:rsidRDefault="00CC243C" w:rsidP="00C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CC243C" w:rsidTr="00985BC8">
        <w:tc>
          <w:tcPr>
            <w:tcW w:w="2785" w:type="dxa"/>
          </w:tcPr>
          <w:p w:rsidR="00CC243C" w:rsidRPr="00E71D05" w:rsidRDefault="00CB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>kstveide</w:t>
            </w:r>
            <w:proofErr w:type="spellEnd"/>
          </w:p>
        </w:tc>
        <w:tc>
          <w:tcPr>
            <w:tcW w:w="2610" w:type="dxa"/>
          </w:tcPr>
          <w:p w:rsidR="00CC243C" w:rsidRPr="007258B9" w:rsidRDefault="00CC243C" w:rsidP="00C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</w:tbl>
    <w:p w:rsidR="00732EE5" w:rsidRDefault="00732EE5" w:rsidP="00B00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BC8" w:rsidRDefault="00985BC8" w:rsidP="00985BC8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3359C0">
        <w:rPr>
          <w:rFonts w:ascii="Times New Roman" w:hAnsi="Times New Roman" w:cs="Times New Roman"/>
          <w:sz w:val="24"/>
          <w:szCs w:val="24"/>
          <w:u w:val="single"/>
        </w:rPr>
        <w:t>Palīglīdzekļi, kurus atļauts izmantot iestājpārbaudījuma laikā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5BC8" w:rsidRPr="00985BC8" w:rsidRDefault="00985BC8" w:rsidP="00985BC8">
      <w:pPr>
        <w:spacing w:after="240" w:line="240" w:lineRule="auto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C8">
        <w:rPr>
          <w:rFonts w:ascii="Times New Roman" w:hAnsi="Times New Roman" w:cs="Times New Roman"/>
          <w:sz w:val="24"/>
          <w:szCs w:val="24"/>
        </w:rPr>
        <w:t xml:space="preserve">Darbs veicams ar zilas vai melnas krāsas pildspalvu. </w:t>
      </w:r>
      <w:r w:rsidRPr="00985BC8">
        <w:rPr>
          <w:rFonts w:ascii="Times New Roman" w:hAnsi="Times New Roman" w:cs="Times New Roman"/>
          <w:color w:val="000000"/>
          <w:sz w:val="24"/>
          <w:szCs w:val="24"/>
        </w:rPr>
        <w:t>Pie izglītojamajiem no brīža, kad ir pieejams pārbaudījuma materiāls līdz pārbaudījuma beigām, nedrīkst atrasties saziņas un informācijas apmaiņas ierīces.</w:t>
      </w:r>
    </w:p>
    <w:p w:rsidR="00985BC8" w:rsidRPr="000768B4" w:rsidRDefault="00985BC8" w:rsidP="00985BC8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768B4">
        <w:rPr>
          <w:rFonts w:ascii="Times New Roman" w:hAnsi="Times New Roman" w:cs="Times New Roman"/>
          <w:sz w:val="24"/>
          <w:szCs w:val="24"/>
          <w:u w:val="single"/>
        </w:rPr>
        <w:t>Vērtēšanas kārtība</w:t>
      </w:r>
    </w:p>
    <w:p w:rsidR="00985BC8" w:rsidRDefault="00985BC8" w:rsidP="00985BC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Iestājpārbaudījumu vērtē saskaņā ar iestājpārbaudījuma komisijas izstrādātiem vērtēšanas kritērijiem.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852"/>
      </w:tblGrid>
      <w:tr w:rsidR="00985BC8" w:rsidRPr="00985BC8" w:rsidTr="00985BC8">
        <w:tc>
          <w:tcPr>
            <w:tcW w:w="2053" w:type="dxa"/>
            <w:shd w:val="clear" w:color="auto" w:fill="auto"/>
          </w:tcPr>
          <w:p w:rsidR="00985BC8" w:rsidRPr="00985BC8" w:rsidRDefault="00985BC8" w:rsidP="00985BC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Daļa</w:t>
            </w:r>
          </w:p>
        </w:tc>
        <w:tc>
          <w:tcPr>
            <w:tcW w:w="6852" w:type="dxa"/>
            <w:shd w:val="clear" w:color="auto" w:fill="auto"/>
          </w:tcPr>
          <w:p w:rsidR="00985BC8" w:rsidRPr="00985BC8" w:rsidRDefault="00985BC8" w:rsidP="00985BC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Kritēriji </w:t>
            </w:r>
          </w:p>
        </w:tc>
      </w:tr>
      <w:tr w:rsidR="00985BC8" w:rsidRPr="00985BC8" w:rsidTr="00985BC8">
        <w:tc>
          <w:tcPr>
            <w:tcW w:w="2053" w:type="dxa"/>
            <w:shd w:val="clear" w:color="auto" w:fill="auto"/>
          </w:tcPr>
          <w:p w:rsidR="00985BC8" w:rsidRPr="00985BC8" w:rsidRDefault="00985BC8" w:rsidP="00985BC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Valodas lietojums </w:t>
            </w:r>
          </w:p>
        </w:tc>
        <w:tc>
          <w:tcPr>
            <w:tcW w:w="6852" w:type="dxa"/>
            <w:shd w:val="clear" w:color="auto" w:fill="auto"/>
          </w:tcPr>
          <w:p w:rsidR="00985BC8" w:rsidRPr="00B77A99" w:rsidRDefault="00985BC8" w:rsidP="00985B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Punktu iegūst par katru pareizi izvēlēto un atzīmēto vārdu vai vārda gramatisko f</w:t>
            </w:r>
            <w:r w:rsidR="00B77A99">
              <w:rPr>
                <w:rFonts w:ascii="Times New Roman" w:hAnsi="Times New Roman" w:cs="Times New Roman"/>
                <w:sz w:val="24"/>
                <w:szCs w:val="24"/>
              </w:rPr>
              <w:t>ormu atbilstoši dotajam tekstam</w:t>
            </w:r>
          </w:p>
          <w:p w:rsidR="00985BC8" w:rsidRPr="00B77A99" w:rsidRDefault="00985BC8" w:rsidP="00985B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Punktu iegūst p</w:t>
            </w:r>
            <w:r w:rsidRPr="00B77A99">
              <w:rPr>
                <w:rFonts w:ascii="Times New Roman" w:hAnsi="Times New Roman" w:cs="Times New Roman"/>
                <w:sz w:val="24"/>
                <w:szCs w:val="24"/>
              </w:rPr>
              <w:t xml:space="preserve">ar katru saturiski un gramatiski pareizi izvēlēto un tukšajā vietā tekstā ierakstīto vārdu </w:t>
            </w:r>
            <w:r w:rsidR="00B77A99">
              <w:rPr>
                <w:rFonts w:ascii="Times New Roman" w:hAnsi="Times New Roman" w:cs="Times New Roman"/>
                <w:sz w:val="24"/>
                <w:szCs w:val="24"/>
              </w:rPr>
              <w:t>bez pareizrakstības kļūdām</w:t>
            </w:r>
          </w:p>
        </w:tc>
      </w:tr>
      <w:tr w:rsidR="00985BC8" w:rsidRPr="00985BC8" w:rsidTr="00985BC8">
        <w:tc>
          <w:tcPr>
            <w:tcW w:w="2053" w:type="dxa"/>
            <w:shd w:val="clear" w:color="auto" w:fill="auto"/>
          </w:tcPr>
          <w:p w:rsidR="00985BC8" w:rsidRPr="00985BC8" w:rsidRDefault="00985BC8" w:rsidP="00985BC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Rakstīšana </w:t>
            </w:r>
          </w:p>
        </w:tc>
        <w:tc>
          <w:tcPr>
            <w:tcW w:w="6852" w:type="dxa"/>
            <w:shd w:val="clear" w:color="auto" w:fill="auto"/>
          </w:tcPr>
          <w:p w:rsidR="00985BC8" w:rsidRPr="00985BC8" w:rsidRDefault="00CB2832" w:rsidP="00985BC8">
            <w:pPr>
              <w:numPr>
                <w:ilvl w:val="0"/>
                <w:numId w:val="7"/>
              </w:num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Saturs,</w:t>
            </w:r>
            <w:r w:rsidR="00985BC8" w:rsidRPr="0098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gramatika</w:t>
            </w:r>
            <w:r w:rsidR="00B7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vārdu krājums, pareizrakstība</w:t>
            </w:r>
          </w:p>
        </w:tc>
      </w:tr>
    </w:tbl>
    <w:p w:rsidR="00CB2832" w:rsidRDefault="00CB28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47E5" w:rsidRPr="00AC7094" w:rsidRDefault="00AC70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saturs</w:t>
      </w:r>
    </w:p>
    <w:p w:rsidR="004D2C39" w:rsidRPr="00CB2832" w:rsidRDefault="004D2C39" w:rsidP="004D2C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832">
        <w:rPr>
          <w:rFonts w:ascii="Times New Roman" w:hAnsi="Times New Roman" w:cs="Times New Roman"/>
          <w:b/>
          <w:sz w:val="24"/>
          <w:szCs w:val="24"/>
          <w:u w:val="single"/>
        </w:rPr>
        <w:t>Tiek pārbaudīts valodas lietojums sekojošu tēmu ietvaros:</w:t>
      </w:r>
    </w:p>
    <w:p w:rsidR="004D2C39" w:rsidRPr="00BE38BF" w:rsidRDefault="00B77A9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Atšķir tagadnes laikus.</w:t>
      </w:r>
    </w:p>
    <w:p w:rsidR="004D2C39" w:rsidRPr="00BE38BF" w:rsidRDefault="00B77A9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Atšķir pagātnes laikus.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>Zina un lieto</w:t>
      </w:r>
      <w:r w:rsidR="00E45B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B30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="00E45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B30">
        <w:rPr>
          <w:rFonts w:ascii="Times New Roman" w:hAnsi="Times New Roman" w:cs="Times New Roman"/>
          <w:sz w:val="24"/>
          <w:szCs w:val="24"/>
        </w:rPr>
        <w:t>un</w:t>
      </w:r>
      <w:r w:rsidRPr="00BE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B77A99">
        <w:rPr>
          <w:rFonts w:ascii="Times New Roman" w:hAnsi="Times New Roman" w:cs="Times New Roman"/>
          <w:sz w:val="24"/>
          <w:szCs w:val="24"/>
        </w:rPr>
        <w:t xml:space="preserve"> formu.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>Izprot vienkāršās pagātnes u</w:t>
      </w:r>
      <w:r w:rsidR="00B77A99">
        <w:rPr>
          <w:rFonts w:ascii="Times New Roman" w:hAnsi="Times New Roman" w:cs="Times New Roman"/>
          <w:sz w:val="24"/>
          <w:szCs w:val="24"/>
        </w:rPr>
        <w:t>n saliktās tagadnes atšķirības.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 xml:space="preserve">Zina un </w:t>
      </w:r>
      <w:r w:rsidR="00B77A99">
        <w:rPr>
          <w:rFonts w:ascii="Times New Roman" w:hAnsi="Times New Roman" w:cs="Times New Roman"/>
          <w:sz w:val="24"/>
          <w:szCs w:val="24"/>
        </w:rPr>
        <w:t>lieto salikto ilgstošo tagadni.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 xml:space="preserve">Prot veidot nākotnes laikus izmantojot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B77A99">
        <w:rPr>
          <w:rFonts w:ascii="Times New Roman" w:hAnsi="Times New Roman" w:cs="Times New Roman"/>
          <w:sz w:val="24"/>
          <w:szCs w:val="24"/>
        </w:rPr>
        <w:t>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>Zina un lie</w:t>
      </w:r>
      <w:r w:rsidR="00B77A99">
        <w:rPr>
          <w:rFonts w:ascii="Times New Roman" w:hAnsi="Times New Roman" w:cs="Times New Roman"/>
          <w:sz w:val="24"/>
          <w:szCs w:val="24"/>
        </w:rPr>
        <w:t>to ilgstošo un salikto nākotni.</w:t>
      </w:r>
    </w:p>
    <w:p w:rsidR="004D2C39" w:rsidRPr="00BE38BF" w:rsidRDefault="00B77A9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Izprot un lieto netiešo runu.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 xml:space="preserve">Izprot un lieto darbības vārdu formas ar </w:t>
      </w:r>
      <w:r w:rsidRPr="00DD6C95">
        <w:rPr>
          <w:rFonts w:ascii="Times New Roman" w:hAnsi="Times New Roman" w:cs="Times New Roman"/>
          <w:i/>
          <w:sz w:val="24"/>
          <w:szCs w:val="24"/>
        </w:rPr>
        <w:t>–to</w:t>
      </w:r>
      <w:r w:rsidRPr="00BE38BF">
        <w:rPr>
          <w:rFonts w:ascii="Times New Roman" w:hAnsi="Times New Roman" w:cs="Times New Roman"/>
          <w:sz w:val="24"/>
          <w:szCs w:val="24"/>
        </w:rPr>
        <w:t xml:space="preserve"> un </w:t>
      </w:r>
      <w:r w:rsidR="00B77A99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="00697F1C">
        <w:rPr>
          <w:rFonts w:ascii="Times New Roman" w:hAnsi="Times New Roman" w:cs="Times New Roman"/>
          <w:sz w:val="24"/>
          <w:szCs w:val="24"/>
        </w:rPr>
        <w:t xml:space="preserve"> (Verb </w:t>
      </w:r>
      <w:proofErr w:type="spellStart"/>
      <w:r w:rsidR="00697F1C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="00697F1C">
        <w:rPr>
          <w:rFonts w:ascii="Times New Roman" w:hAnsi="Times New Roman" w:cs="Times New Roman"/>
          <w:sz w:val="24"/>
          <w:szCs w:val="24"/>
        </w:rPr>
        <w:t>).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>Zina un lieto vi</w:t>
      </w:r>
      <w:r w:rsidR="00B77A99">
        <w:rPr>
          <w:rFonts w:ascii="Times New Roman" w:hAnsi="Times New Roman" w:cs="Times New Roman"/>
          <w:sz w:val="24"/>
          <w:szCs w:val="24"/>
        </w:rPr>
        <w:t>etniekvārdus pareizos locījumos.</w:t>
      </w:r>
      <w:r w:rsidRPr="00BE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 xml:space="preserve">Izprot un lieto nenoteiktos vietniekvārdus ar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>-,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>-, no</w:t>
      </w:r>
      <w:r w:rsidR="00B77A99">
        <w:rPr>
          <w:rFonts w:ascii="Times New Roman" w:hAnsi="Times New Roman" w:cs="Times New Roman"/>
          <w:sz w:val="24"/>
          <w:szCs w:val="24"/>
        </w:rPr>
        <w:t>-.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 xml:space="preserve">Prot lietot darbības vārdus ar prievārdiem </w:t>
      </w:r>
      <w:proofErr w:type="spellStart"/>
      <w:r w:rsidR="00E45B30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="00E45B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45B30">
        <w:rPr>
          <w:rFonts w:ascii="Times New Roman" w:hAnsi="Times New Roman" w:cs="Times New Roman"/>
          <w:i/>
          <w:sz w:val="24"/>
          <w:szCs w:val="24"/>
        </w:rPr>
        <w:t>off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 xml:space="preserve">, to,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="00E45B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45B30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E45B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45B3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E45B30">
        <w:rPr>
          <w:rFonts w:ascii="Times New Roman" w:hAnsi="Times New Roman" w:cs="Times New Roman"/>
          <w:i/>
          <w:sz w:val="24"/>
          <w:szCs w:val="24"/>
        </w:rPr>
        <w:t xml:space="preserve">, to </w:t>
      </w:r>
      <w:r w:rsidR="00B77A99">
        <w:rPr>
          <w:rFonts w:ascii="Times New Roman" w:hAnsi="Times New Roman" w:cs="Times New Roman"/>
          <w:sz w:val="24"/>
          <w:szCs w:val="24"/>
        </w:rPr>
        <w:t>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 xml:space="preserve">Prot </w:t>
      </w:r>
      <w:r w:rsidR="00B77A99">
        <w:rPr>
          <w:rFonts w:ascii="Times New Roman" w:hAnsi="Times New Roman" w:cs="Times New Roman"/>
          <w:sz w:val="24"/>
          <w:szCs w:val="24"/>
        </w:rPr>
        <w:t>veidot un lietot ciešamo kārtu.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 xml:space="preserve">Saprot un lieto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done</w:t>
      </w:r>
      <w:proofErr w:type="spellEnd"/>
      <w:r w:rsidR="00B77A99">
        <w:rPr>
          <w:rFonts w:ascii="Times New Roman" w:hAnsi="Times New Roman" w:cs="Times New Roman"/>
          <w:sz w:val="24"/>
          <w:szCs w:val="24"/>
        </w:rPr>
        <w:t xml:space="preserve"> konstrukciju.</w:t>
      </w:r>
      <w:r w:rsidRPr="00BE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 xml:space="preserve">Prot lietot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DD6C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6C95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B77A99">
        <w:rPr>
          <w:rFonts w:ascii="Times New Roman" w:hAnsi="Times New Roman" w:cs="Times New Roman"/>
          <w:sz w:val="24"/>
          <w:szCs w:val="24"/>
        </w:rPr>
        <w:t>, laika prievārdus.</w:t>
      </w:r>
      <w:r w:rsidRPr="00BE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39" w:rsidRPr="00BE38BF" w:rsidRDefault="004D2C39" w:rsidP="004D2C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8BF">
        <w:rPr>
          <w:rFonts w:ascii="Times New Roman" w:hAnsi="Times New Roman" w:cs="Times New Roman"/>
          <w:sz w:val="24"/>
          <w:szCs w:val="24"/>
        </w:rPr>
        <w:t>Prot veidot un lietot 0,1,2,3 kondicionāli.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6761"/>
      </w:tblGrid>
      <w:tr w:rsidR="00CB2832" w:rsidRPr="00CB2832" w:rsidTr="000402CB">
        <w:tc>
          <w:tcPr>
            <w:tcW w:w="1083" w:type="pct"/>
            <w:shd w:val="clear" w:color="auto" w:fill="auto"/>
          </w:tcPr>
          <w:p w:rsidR="00CB2832" w:rsidRPr="00CB2832" w:rsidRDefault="00CB2832" w:rsidP="00CB283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Daļa </w:t>
            </w:r>
          </w:p>
        </w:tc>
        <w:tc>
          <w:tcPr>
            <w:tcW w:w="3917" w:type="pct"/>
            <w:shd w:val="clear" w:color="auto" w:fill="auto"/>
          </w:tcPr>
          <w:p w:rsidR="00CB2832" w:rsidRPr="00CB2832" w:rsidRDefault="00CB2832" w:rsidP="00CB283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Pārbaudāmās prasmes </w:t>
            </w:r>
          </w:p>
        </w:tc>
      </w:tr>
      <w:tr w:rsidR="00CB2832" w:rsidRPr="00CB2832" w:rsidTr="000402CB">
        <w:tc>
          <w:tcPr>
            <w:tcW w:w="1083" w:type="pct"/>
            <w:shd w:val="clear" w:color="auto" w:fill="auto"/>
          </w:tcPr>
          <w:p w:rsidR="00CB2832" w:rsidRPr="00CB2832" w:rsidRDefault="00CB2832" w:rsidP="00CB283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>Valodas lietojums</w:t>
            </w:r>
          </w:p>
        </w:tc>
        <w:tc>
          <w:tcPr>
            <w:tcW w:w="3917" w:type="pct"/>
            <w:shd w:val="clear" w:color="auto" w:fill="auto"/>
          </w:tcPr>
          <w:p w:rsidR="00CB2832" w:rsidRPr="00CB2832" w:rsidRDefault="00CB2832" w:rsidP="00CB28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>lieto valodas gr</w:t>
            </w:r>
            <w:r w:rsidR="00B77A99">
              <w:rPr>
                <w:rFonts w:ascii="Times New Roman" w:hAnsi="Times New Roman" w:cs="Times New Roman"/>
                <w:iCs/>
                <w:sz w:val="24"/>
                <w:szCs w:val="24"/>
              </w:rPr>
              <w:t>amatiskos un leksiskos resursus</w:t>
            </w:r>
          </w:p>
          <w:p w:rsidR="00CB2832" w:rsidRPr="00CB2832" w:rsidRDefault="00CB2832" w:rsidP="00CB28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>lieto zināšanas par valodas str</w:t>
            </w:r>
            <w:r w:rsidR="00B77A99">
              <w:rPr>
                <w:rFonts w:ascii="Times New Roman" w:hAnsi="Times New Roman" w:cs="Times New Roman"/>
                <w:iCs/>
                <w:sz w:val="24"/>
                <w:szCs w:val="24"/>
              </w:rPr>
              <w:t>uktūru, teikumu uzbūvi, leksiku</w:t>
            </w:r>
          </w:p>
        </w:tc>
      </w:tr>
      <w:tr w:rsidR="00CB2832" w:rsidRPr="00CB2832" w:rsidTr="000402CB">
        <w:tc>
          <w:tcPr>
            <w:tcW w:w="1083" w:type="pct"/>
            <w:shd w:val="clear" w:color="auto" w:fill="auto"/>
          </w:tcPr>
          <w:p w:rsidR="00CB2832" w:rsidRPr="00CB2832" w:rsidRDefault="00CB2832" w:rsidP="00CB283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2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Rakstīšana </w:t>
            </w:r>
          </w:p>
        </w:tc>
        <w:tc>
          <w:tcPr>
            <w:tcW w:w="3917" w:type="pct"/>
            <w:shd w:val="clear" w:color="auto" w:fill="auto"/>
          </w:tcPr>
          <w:p w:rsidR="00CB2832" w:rsidRPr="00CB2832" w:rsidRDefault="00CB2832" w:rsidP="00CB28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veido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pareizus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teikumus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,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ievērojot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gramatiskos</w:t>
            </w:r>
            <w:proofErr w:type="spellEnd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CB2832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likumus</w:t>
            </w:r>
            <w:proofErr w:type="spellEnd"/>
          </w:p>
        </w:tc>
      </w:tr>
    </w:tbl>
    <w:p w:rsidR="00AC7094" w:rsidRPr="00CB2832" w:rsidRDefault="00AC7094" w:rsidP="004D2C3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AC7094" w:rsidRPr="00CB2832" w:rsidSect="00B77A99">
      <w:pgSz w:w="11906" w:h="16838"/>
      <w:pgMar w:top="709" w:right="1466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AF7"/>
    <w:multiLevelType w:val="hybridMultilevel"/>
    <w:tmpl w:val="AB347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028F6"/>
    <w:multiLevelType w:val="hybridMultilevel"/>
    <w:tmpl w:val="1B20D9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8227A"/>
    <w:multiLevelType w:val="hybridMultilevel"/>
    <w:tmpl w:val="D30C3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3276"/>
    <w:multiLevelType w:val="hybridMultilevel"/>
    <w:tmpl w:val="A5EE4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52930"/>
    <w:multiLevelType w:val="hybridMultilevel"/>
    <w:tmpl w:val="398AB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1989"/>
    <w:multiLevelType w:val="hybridMultilevel"/>
    <w:tmpl w:val="8D8CD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75FC5"/>
    <w:multiLevelType w:val="hybridMultilevel"/>
    <w:tmpl w:val="948C6D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F70C3"/>
    <w:multiLevelType w:val="hybridMultilevel"/>
    <w:tmpl w:val="7402F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C0CCB"/>
    <w:multiLevelType w:val="hybridMultilevel"/>
    <w:tmpl w:val="EAFC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82C3D"/>
    <w:multiLevelType w:val="hybridMultilevel"/>
    <w:tmpl w:val="B85AF46A"/>
    <w:lvl w:ilvl="0" w:tplc="3EBC1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5"/>
    <w:rsid w:val="000D1D44"/>
    <w:rsid w:val="000E508D"/>
    <w:rsid w:val="003359C0"/>
    <w:rsid w:val="00416669"/>
    <w:rsid w:val="004547E5"/>
    <w:rsid w:val="0045704A"/>
    <w:rsid w:val="004D2C39"/>
    <w:rsid w:val="0054746D"/>
    <w:rsid w:val="00622B33"/>
    <w:rsid w:val="00697F1C"/>
    <w:rsid w:val="00702BF3"/>
    <w:rsid w:val="007258B9"/>
    <w:rsid w:val="00732EE5"/>
    <w:rsid w:val="00786366"/>
    <w:rsid w:val="007F0842"/>
    <w:rsid w:val="00845BFD"/>
    <w:rsid w:val="00857B0D"/>
    <w:rsid w:val="009049E1"/>
    <w:rsid w:val="00931AAF"/>
    <w:rsid w:val="00977843"/>
    <w:rsid w:val="00985BC8"/>
    <w:rsid w:val="009C6F6A"/>
    <w:rsid w:val="00A40EC8"/>
    <w:rsid w:val="00A44608"/>
    <w:rsid w:val="00AB3AAD"/>
    <w:rsid w:val="00AC50C5"/>
    <w:rsid w:val="00AC7094"/>
    <w:rsid w:val="00AD2C1A"/>
    <w:rsid w:val="00B00483"/>
    <w:rsid w:val="00B23639"/>
    <w:rsid w:val="00B702CF"/>
    <w:rsid w:val="00B77A99"/>
    <w:rsid w:val="00B95F4B"/>
    <w:rsid w:val="00BC703E"/>
    <w:rsid w:val="00BD1AF4"/>
    <w:rsid w:val="00C5344C"/>
    <w:rsid w:val="00C70A87"/>
    <w:rsid w:val="00C90C5E"/>
    <w:rsid w:val="00C9575F"/>
    <w:rsid w:val="00CB2832"/>
    <w:rsid w:val="00CC243C"/>
    <w:rsid w:val="00D26E5D"/>
    <w:rsid w:val="00D50B9E"/>
    <w:rsid w:val="00D62943"/>
    <w:rsid w:val="00D87916"/>
    <w:rsid w:val="00DC5A5F"/>
    <w:rsid w:val="00E24BD7"/>
    <w:rsid w:val="00E415EB"/>
    <w:rsid w:val="00E45B30"/>
    <w:rsid w:val="00E71D05"/>
    <w:rsid w:val="00EB721A"/>
    <w:rsid w:val="00F25290"/>
    <w:rsid w:val="00F80B97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F728D-090E-4406-BD9F-7AF4B2B7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9" ma:contentTypeDescription="Izveidot jaunu dokumentu." ma:contentTypeScope="" ma:versionID="cd4052aa5cc248c68798f2656fbdadc6">
  <xsd:schema xmlns:xsd="http://www.w3.org/2001/XMLSchema" xmlns:xs="http://www.w3.org/2001/XMLSchema" xmlns:p="http://schemas.microsoft.com/office/2006/metadata/properties" xmlns:ns2="2340661a-f1a9-4adf-bebe-f93135e2dd6a" targetNamespace="http://schemas.microsoft.com/office/2006/metadata/properties" ma:root="true" ma:fieldsID="f65d0269fbcb73c64ed12a28f44608ff" ns2:_="">
    <xsd:import namespace="2340661a-f1a9-4adf-bebe-f93135e2d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B8C1-8942-4C49-AC1F-81F0EC94E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4AD7B-6A04-4799-B948-E483A4E1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DE044-0826-4247-9CB1-771460373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3218C-E75F-4DF7-A5E1-AB282BDC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Inga Riekstiņa</cp:lastModifiedBy>
  <cp:revision>9</cp:revision>
  <cp:lastPrinted>2017-02-21T07:30:00Z</cp:lastPrinted>
  <dcterms:created xsi:type="dcterms:W3CDTF">2022-03-23T07:39:00Z</dcterms:created>
  <dcterms:modified xsi:type="dcterms:W3CDTF">2022-05-16T19:10:00Z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